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448" w:rsidRDefault="00775448">
      <w:pPr>
        <w:pStyle w:val="Textkrper"/>
        <w:ind w:left="5701"/>
        <w:rPr>
          <w:rFonts w:ascii="Times New Roman"/>
          <w:sz w:val="20"/>
        </w:rPr>
      </w:pPr>
    </w:p>
    <w:p w:rsidR="00775448" w:rsidRDefault="00775448">
      <w:pPr>
        <w:pStyle w:val="Textkrper"/>
        <w:spacing w:before="2"/>
        <w:rPr>
          <w:rFonts w:ascii="Times New Roman"/>
          <w:sz w:val="28"/>
        </w:rPr>
      </w:pPr>
    </w:p>
    <w:p w:rsidR="00775448" w:rsidRDefault="00775448">
      <w:pPr>
        <w:rPr>
          <w:rFonts w:ascii="Times New Roman"/>
          <w:sz w:val="28"/>
        </w:rPr>
        <w:sectPr w:rsidR="00775448" w:rsidSect="00692D36">
          <w:type w:val="continuous"/>
          <w:pgSz w:w="11910" w:h="16840"/>
          <w:pgMar w:top="720" w:right="720" w:bottom="720" w:left="720" w:header="720" w:footer="720" w:gutter="0"/>
          <w:cols w:space="720"/>
          <w:docGrid w:linePitch="299"/>
        </w:sectPr>
      </w:pPr>
    </w:p>
    <w:p w:rsidR="00775448" w:rsidRDefault="00775448">
      <w:pPr>
        <w:pStyle w:val="Textkrper"/>
        <w:rPr>
          <w:rFonts w:ascii="Times New Roman"/>
          <w:sz w:val="30"/>
        </w:rPr>
      </w:pPr>
    </w:p>
    <w:p w:rsidR="00775448" w:rsidRDefault="00775448">
      <w:pPr>
        <w:pStyle w:val="Textkrper"/>
        <w:spacing w:before="2"/>
        <w:rPr>
          <w:rFonts w:ascii="Times New Roman"/>
          <w:sz w:val="33"/>
        </w:rPr>
      </w:pPr>
    </w:p>
    <w:p w:rsidR="00775448" w:rsidRPr="003D4802" w:rsidRDefault="00167EDF" w:rsidP="003D4802">
      <w:pPr>
        <w:ind w:right="-271"/>
        <w:rPr>
          <w:rFonts w:ascii="Verdana" w:hAnsi="Verdana"/>
          <w:b/>
          <w:sz w:val="28"/>
        </w:rPr>
      </w:pPr>
      <w:r w:rsidRPr="003D4802">
        <w:rPr>
          <w:rFonts w:ascii="Verdana" w:hAnsi="Verdana"/>
          <w:b/>
          <w:sz w:val="28"/>
        </w:rPr>
        <w:t>PRESSEINFORMATION</w:t>
      </w:r>
    </w:p>
    <w:p w:rsidR="0058495D" w:rsidRDefault="00167EDF" w:rsidP="0058495D">
      <w:pPr>
        <w:spacing w:before="95"/>
        <w:ind w:left="212"/>
        <w:rPr>
          <w:sz w:val="16"/>
        </w:rPr>
      </w:pPr>
      <w:r>
        <w:br w:type="column"/>
      </w:r>
      <w:r w:rsidR="0058495D">
        <w:rPr>
          <w:sz w:val="16"/>
        </w:rPr>
        <w:lastRenderedPageBreak/>
        <w:t xml:space="preserve"> </w:t>
      </w:r>
    </w:p>
    <w:p w:rsidR="00775448" w:rsidRDefault="00CB4701">
      <w:pPr>
        <w:spacing w:before="42"/>
        <w:ind w:left="212"/>
        <w:rPr>
          <w:sz w:val="16"/>
        </w:rPr>
      </w:pPr>
      <w:r>
        <w:rPr>
          <w:rFonts w:ascii="Times New Roman"/>
          <w:noProof/>
          <w:sz w:val="20"/>
          <w:lang w:bidi="ar-SA"/>
        </w:rPr>
        <w:drawing>
          <wp:anchor distT="0" distB="0" distL="114300" distR="114300" simplePos="0" relativeHeight="251660288" behindDoc="0" locked="0" layoutInCell="1" allowOverlap="1" wp14:anchorId="1D29AE3F" wp14:editId="630E5F02">
            <wp:simplePos x="0" y="0"/>
            <wp:positionH relativeFrom="column">
              <wp:posOffset>952221</wp:posOffset>
            </wp:positionH>
            <wp:positionV relativeFrom="paragraph">
              <wp:posOffset>141605</wp:posOffset>
            </wp:positionV>
            <wp:extent cx="1543685" cy="3930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3685" cy="393065"/>
                    </a:xfrm>
                    <a:prstGeom prst="rect">
                      <a:avLst/>
                    </a:prstGeom>
                  </pic:spPr>
                </pic:pic>
              </a:graphicData>
            </a:graphic>
            <wp14:sizeRelH relativeFrom="page">
              <wp14:pctWidth>0</wp14:pctWidth>
            </wp14:sizeRelH>
            <wp14:sizeRelV relativeFrom="page">
              <wp14:pctHeight>0</wp14:pctHeight>
            </wp14:sizeRelV>
          </wp:anchor>
        </w:drawing>
      </w:r>
    </w:p>
    <w:p w:rsidR="00775448" w:rsidRDefault="00775448">
      <w:pPr>
        <w:rPr>
          <w:sz w:val="16"/>
        </w:rPr>
        <w:sectPr w:rsidR="00775448">
          <w:type w:val="continuous"/>
          <w:pgSz w:w="11910" w:h="16840"/>
          <w:pgMar w:top="20" w:right="0" w:bottom="280" w:left="1300" w:header="720" w:footer="720" w:gutter="0"/>
          <w:cols w:num="2" w:space="720" w:equalWidth="0">
            <w:col w:w="3273" w:space="2310"/>
            <w:col w:w="5027"/>
          </w:cols>
        </w:sectPr>
      </w:pPr>
    </w:p>
    <w:p w:rsidR="00775448" w:rsidRDefault="00775448">
      <w:pPr>
        <w:pStyle w:val="Textkrper"/>
        <w:rPr>
          <w:sz w:val="20"/>
        </w:rPr>
      </w:pPr>
    </w:p>
    <w:p w:rsidR="00775448" w:rsidRDefault="00775448">
      <w:pPr>
        <w:pStyle w:val="Textkrper"/>
        <w:rPr>
          <w:sz w:val="16"/>
        </w:rPr>
      </w:pPr>
    </w:p>
    <w:p w:rsidR="00775448" w:rsidRPr="003D4802" w:rsidRDefault="00167EDF">
      <w:pPr>
        <w:pStyle w:val="Textkrper"/>
        <w:spacing w:before="93"/>
        <w:ind w:right="1282"/>
        <w:jc w:val="right"/>
        <w:rPr>
          <w:rFonts w:ascii="Verdana" w:hAnsi="Verdana"/>
        </w:rPr>
      </w:pPr>
      <w:r w:rsidRPr="003D4802">
        <w:rPr>
          <w:rFonts w:ascii="Verdana" w:hAnsi="Verdana"/>
        </w:rPr>
        <w:t>29.04.2020/</w:t>
      </w:r>
      <w:proofErr w:type="spellStart"/>
      <w:r w:rsidRPr="003D4802">
        <w:rPr>
          <w:rFonts w:ascii="Verdana" w:hAnsi="Verdana"/>
        </w:rPr>
        <w:t>mlö</w:t>
      </w:r>
      <w:proofErr w:type="spellEnd"/>
    </w:p>
    <w:p w:rsidR="00692D36" w:rsidRDefault="00692D36" w:rsidP="00692D36">
      <w:pPr>
        <w:rPr>
          <w:rFonts w:ascii="Verdana" w:hAnsi="Verdana"/>
          <w:b/>
        </w:rPr>
      </w:pPr>
    </w:p>
    <w:p w:rsidR="00692D36" w:rsidRDefault="00692D36" w:rsidP="00692D36">
      <w:pPr>
        <w:rPr>
          <w:rFonts w:ascii="Verdana" w:hAnsi="Verdana"/>
          <w:b/>
        </w:rPr>
      </w:pPr>
    </w:p>
    <w:p w:rsidR="00692D36" w:rsidRPr="000C2B15" w:rsidRDefault="00692D36" w:rsidP="00692D36">
      <w:pPr>
        <w:rPr>
          <w:rFonts w:ascii="Verdana" w:hAnsi="Verdana"/>
          <w:b/>
        </w:rPr>
      </w:pPr>
      <w:r w:rsidRPr="000C2B15">
        <w:rPr>
          <w:rFonts w:ascii="Verdana" w:hAnsi="Verdana"/>
          <w:b/>
        </w:rPr>
        <w:t>Neu entwickelte mobile Hygienestation mit antibak</w:t>
      </w:r>
      <w:r>
        <w:rPr>
          <w:rFonts w:ascii="Verdana" w:hAnsi="Verdana"/>
          <w:b/>
        </w:rPr>
        <w:t>t</w:t>
      </w:r>
      <w:r w:rsidRPr="000C2B15">
        <w:rPr>
          <w:rFonts w:ascii="Verdana" w:hAnsi="Verdana"/>
          <w:b/>
        </w:rPr>
        <w:t>erieller Oberfläche</w:t>
      </w:r>
    </w:p>
    <w:p w:rsidR="00692D36" w:rsidRDefault="00692D36" w:rsidP="00692D36">
      <w:pPr>
        <w:jc w:val="both"/>
        <w:rPr>
          <w:rFonts w:ascii="Verdana" w:hAnsi="Verdana"/>
        </w:rPr>
      </w:pPr>
    </w:p>
    <w:p w:rsidR="00692D36" w:rsidRDefault="00692D36" w:rsidP="00692D36">
      <w:pPr>
        <w:jc w:val="both"/>
        <w:rPr>
          <w:rFonts w:ascii="Verdana" w:hAnsi="Verdana"/>
        </w:rPr>
      </w:pPr>
      <w:r>
        <w:rPr>
          <w:rFonts w:ascii="Verdana" w:hAnsi="Verdana"/>
        </w:rPr>
        <w:t>Konsequente Hygiene heißt das</w:t>
      </w:r>
      <w:r w:rsidRPr="000C2B15">
        <w:rPr>
          <w:rFonts w:ascii="Verdana" w:hAnsi="Verdana"/>
        </w:rPr>
        <w:t xml:space="preserve"> Gebot der Stunde in Zeiten von Corona. </w:t>
      </w:r>
    </w:p>
    <w:p w:rsidR="00692D36" w:rsidRDefault="00692D36" w:rsidP="00692D36">
      <w:pPr>
        <w:jc w:val="both"/>
        <w:rPr>
          <w:rFonts w:ascii="Verdana" w:hAnsi="Verdana"/>
        </w:rPr>
      </w:pPr>
    </w:p>
    <w:p w:rsidR="00692D36" w:rsidRPr="000C2B15" w:rsidRDefault="00692D36" w:rsidP="00692D36">
      <w:pPr>
        <w:jc w:val="both"/>
        <w:rPr>
          <w:rFonts w:ascii="Verdana" w:hAnsi="Verdana"/>
        </w:rPr>
      </w:pPr>
      <w:r w:rsidRPr="000C2B15">
        <w:rPr>
          <w:rFonts w:ascii="Verdana" w:hAnsi="Verdana"/>
        </w:rPr>
        <w:t xml:space="preserve">Die Öffnung von Einkaufsläden, Schulen, Kirchen </w:t>
      </w:r>
      <w:r>
        <w:rPr>
          <w:rFonts w:ascii="Verdana" w:hAnsi="Verdana"/>
        </w:rPr>
        <w:t>und</w:t>
      </w:r>
      <w:r w:rsidRPr="000C2B15">
        <w:rPr>
          <w:rFonts w:ascii="Verdana" w:hAnsi="Verdana"/>
        </w:rPr>
        <w:t xml:space="preserve"> kommunalen Einrichtungen ist nur unter Einhaltung strenger Auflagen und mit entsprechenden Desinfektionsinstallationen gestattet. Mit dem Know</w:t>
      </w:r>
      <w:r w:rsidR="003D4802">
        <w:rPr>
          <w:rFonts w:ascii="Verdana" w:hAnsi="Verdana"/>
        </w:rPr>
        <w:t>-h</w:t>
      </w:r>
      <w:r w:rsidRPr="000C2B15">
        <w:rPr>
          <w:rFonts w:ascii="Verdana" w:hAnsi="Verdana"/>
        </w:rPr>
        <w:t xml:space="preserve">ow aus der Luftfahrttechnik und der Erfahrung im öffentlich-gewerblichen </w:t>
      </w:r>
      <w:r>
        <w:rPr>
          <w:rFonts w:ascii="Verdana" w:hAnsi="Verdana"/>
        </w:rPr>
        <w:t xml:space="preserve">und medizinischen </w:t>
      </w:r>
      <w:r w:rsidRPr="000C2B15">
        <w:rPr>
          <w:rFonts w:ascii="Verdana" w:hAnsi="Verdana"/>
        </w:rPr>
        <w:t xml:space="preserve">Sanitärbereich hat die in </w:t>
      </w:r>
      <w:proofErr w:type="spellStart"/>
      <w:r w:rsidRPr="000C2B15">
        <w:rPr>
          <w:rFonts w:ascii="Verdana" w:hAnsi="Verdana"/>
        </w:rPr>
        <w:t>Kirchentellinsfurt</w:t>
      </w:r>
      <w:proofErr w:type="spellEnd"/>
      <w:r w:rsidRPr="000C2B15">
        <w:rPr>
          <w:rFonts w:ascii="Verdana" w:hAnsi="Verdana"/>
        </w:rPr>
        <w:t xml:space="preserve"> ansässige Firma </w:t>
      </w:r>
      <w:proofErr w:type="spellStart"/>
      <w:r w:rsidRPr="000C2B15">
        <w:rPr>
          <w:rFonts w:ascii="Verdana" w:hAnsi="Verdana"/>
        </w:rPr>
        <w:t>Schüschke</w:t>
      </w:r>
      <w:proofErr w:type="spellEnd"/>
      <w:r w:rsidRPr="000C2B15">
        <w:rPr>
          <w:rFonts w:ascii="Verdana" w:hAnsi="Verdana"/>
        </w:rPr>
        <w:t xml:space="preserve"> Solid Solutions in kürzester Zeit eine mobile und kompakte Desinfektionsstation entwickelt. Bei geringem Platzanspruch kann diese überall eingesetzt werden, wo Menschen sich begegnen.</w:t>
      </w:r>
    </w:p>
    <w:p w:rsidR="00692D36" w:rsidRDefault="00692D36" w:rsidP="00692D36">
      <w:pPr>
        <w:jc w:val="both"/>
        <w:rPr>
          <w:rFonts w:ascii="Verdana" w:hAnsi="Verdana"/>
        </w:rPr>
      </w:pPr>
    </w:p>
    <w:p w:rsidR="00692D36" w:rsidRPr="000C2B15" w:rsidRDefault="00692D36" w:rsidP="00692D36">
      <w:pPr>
        <w:jc w:val="both"/>
        <w:rPr>
          <w:rFonts w:ascii="Verdana" w:hAnsi="Verdana"/>
        </w:rPr>
      </w:pPr>
      <w:r>
        <w:rPr>
          <w:rFonts w:ascii="Verdana" w:hAnsi="Verdana"/>
        </w:rPr>
        <w:t>„</w:t>
      </w:r>
      <w:r w:rsidRPr="000C2B15">
        <w:rPr>
          <w:rFonts w:ascii="Verdana" w:hAnsi="Verdana"/>
        </w:rPr>
        <w:t>Die mit Rollen ausgestattete Station bietet weit mehr als Desinfektionsmittelspen</w:t>
      </w:r>
      <w:r>
        <w:rPr>
          <w:rFonts w:ascii="Verdana" w:hAnsi="Verdana"/>
        </w:rPr>
        <w:t>der und Behälter für Atemmasken“,</w:t>
      </w:r>
      <w:r w:rsidRPr="000C2B15">
        <w:rPr>
          <w:rFonts w:ascii="Verdana" w:hAnsi="Verdana"/>
        </w:rPr>
        <w:t xml:space="preserve"> erläutert Markus Burger, Teamleiter Gebäude bei </w:t>
      </w:r>
      <w:proofErr w:type="spellStart"/>
      <w:r w:rsidRPr="000C2B15">
        <w:rPr>
          <w:rFonts w:ascii="Verdana" w:hAnsi="Verdana"/>
        </w:rPr>
        <w:t>Schüschke</w:t>
      </w:r>
      <w:proofErr w:type="spellEnd"/>
      <w:r w:rsidRPr="000C2B15">
        <w:rPr>
          <w:rFonts w:ascii="Verdana" w:hAnsi="Verdana"/>
        </w:rPr>
        <w:t xml:space="preserve">. </w:t>
      </w:r>
      <w:r>
        <w:rPr>
          <w:rFonts w:ascii="Verdana" w:hAnsi="Verdana"/>
        </w:rPr>
        <w:t>Burger</w:t>
      </w:r>
      <w:r w:rsidRPr="000C2B15">
        <w:rPr>
          <w:rFonts w:ascii="Verdana" w:hAnsi="Verdana"/>
        </w:rPr>
        <w:t xml:space="preserve"> hat dieses Modell selbst entwickelt und weist nicht ohne Stolz auf die Besonderheiten hin. So bietet d</w:t>
      </w:r>
      <w:r>
        <w:rPr>
          <w:rFonts w:ascii="Verdana" w:hAnsi="Verdana"/>
        </w:rPr>
        <w:t>ie</w:t>
      </w:r>
      <w:r w:rsidRPr="000C2B15">
        <w:rPr>
          <w:rFonts w:ascii="Verdana" w:hAnsi="Verdana"/>
        </w:rPr>
        <w:t xml:space="preserve"> </w:t>
      </w:r>
      <w:proofErr w:type="spellStart"/>
      <w:r w:rsidRPr="000C2B15">
        <w:rPr>
          <w:rFonts w:ascii="Verdana" w:hAnsi="Verdana"/>
        </w:rPr>
        <w:t>Schüschke</w:t>
      </w:r>
      <w:proofErr w:type="spellEnd"/>
      <w:r w:rsidRPr="000C2B15">
        <w:rPr>
          <w:rFonts w:ascii="Verdana" w:hAnsi="Verdana"/>
        </w:rPr>
        <w:t xml:space="preserve"> </w:t>
      </w:r>
      <w:r>
        <w:rPr>
          <w:rFonts w:ascii="Verdana" w:hAnsi="Verdana"/>
        </w:rPr>
        <w:t>Hygiene</w:t>
      </w:r>
      <w:r w:rsidR="003D4802">
        <w:rPr>
          <w:rFonts w:ascii="Verdana" w:hAnsi="Verdana"/>
        </w:rPr>
        <w:t>s</w:t>
      </w:r>
      <w:r>
        <w:rPr>
          <w:rFonts w:ascii="Verdana" w:hAnsi="Verdana"/>
        </w:rPr>
        <w:t>tation</w:t>
      </w:r>
      <w:r w:rsidRPr="000C2B15">
        <w:rPr>
          <w:rFonts w:ascii="Verdana" w:hAnsi="Verdana"/>
        </w:rPr>
        <w:t xml:space="preserve"> eine antibakterielle und leicht zu reinigende </w:t>
      </w:r>
      <w:r>
        <w:rPr>
          <w:rFonts w:ascii="Verdana" w:hAnsi="Verdana"/>
        </w:rPr>
        <w:t>VARICOR</w:t>
      </w:r>
      <w:r w:rsidRPr="00853295">
        <w:rPr>
          <w:rFonts w:ascii="Verdana" w:hAnsi="Verdana"/>
        </w:rPr>
        <w:t>®</w:t>
      </w:r>
      <w:r w:rsidRPr="000C2B15">
        <w:rPr>
          <w:rFonts w:ascii="Verdana" w:hAnsi="Verdana"/>
        </w:rPr>
        <w:t xml:space="preserve">-Oberfläche, die sich im Flugzeugsanitärbereich bewährt hat. Die Oberfläche ist CE zertifiziert nach </w:t>
      </w:r>
      <w:r w:rsidR="003D4802">
        <w:rPr>
          <w:rFonts w:ascii="Verdana" w:hAnsi="Verdana"/>
        </w:rPr>
        <w:t xml:space="preserve">DIN </w:t>
      </w:r>
      <w:r w:rsidRPr="000C2B15">
        <w:rPr>
          <w:rFonts w:ascii="Verdana" w:hAnsi="Verdana"/>
        </w:rPr>
        <w:t>EN 14296</w:t>
      </w:r>
      <w:r w:rsidR="003D4802">
        <w:rPr>
          <w:rFonts w:ascii="Verdana" w:hAnsi="Verdana"/>
        </w:rPr>
        <w:t xml:space="preserve"> </w:t>
      </w:r>
      <w:r w:rsidRPr="000C2B15">
        <w:rPr>
          <w:rFonts w:ascii="Verdana" w:hAnsi="Verdana"/>
        </w:rPr>
        <w:t>/</w:t>
      </w:r>
      <w:r w:rsidR="003D4802">
        <w:rPr>
          <w:rFonts w:ascii="Verdana" w:hAnsi="Verdana"/>
        </w:rPr>
        <w:t xml:space="preserve"> </w:t>
      </w:r>
      <w:r>
        <w:rPr>
          <w:rFonts w:ascii="Verdana" w:hAnsi="Verdana"/>
        </w:rPr>
        <w:t xml:space="preserve">DIN </w:t>
      </w:r>
      <w:r w:rsidRPr="000C2B15">
        <w:rPr>
          <w:rFonts w:ascii="Verdana" w:hAnsi="Verdana"/>
        </w:rPr>
        <w:t>EN 13310</w:t>
      </w:r>
      <w:r w:rsidR="003D4802">
        <w:rPr>
          <w:rFonts w:ascii="Verdana" w:hAnsi="Verdana"/>
        </w:rPr>
        <w:t xml:space="preserve"> </w:t>
      </w:r>
      <w:r w:rsidRPr="000C2B15">
        <w:rPr>
          <w:rFonts w:ascii="Verdana" w:hAnsi="Verdana"/>
        </w:rPr>
        <w:t>/</w:t>
      </w:r>
      <w:r w:rsidR="003D4802">
        <w:rPr>
          <w:rFonts w:ascii="Verdana" w:hAnsi="Verdana"/>
        </w:rPr>
        <w:t xml:space="preserve"> DIN </w:t>
      </w:r>
      <w:r>
        <w:rPr>
          <w:rFonts w:ascii="Verdana" w:hAnsi="Verdana"/>
        </w:rPr>
        <w:t>EN 14516</w:t>
      </w:r>
      <w:r w:rsidR="003D4802">
        <w:rPr>
          <w:rFonts w:ascii="Verdana" w:hAnsi="Verdana"/>
        </w:rPr>
        <w:t xml:space="preserve"> </w:t>
      </w:r>
      <w:r>
        <w:rPr>
          <w:rFonts w:ascii="Verdana" w:hAnsi="Verdana"/>
        </w:rPr>
        <w:t>/</w:t>
      </w:r>
      <w:r w:rsidR="003D4802">
        <w:rPr>
          <w:rFonts w:ascii="Verdana" w:hAnsi="Verdana"/>
        </w:rPr>
        <w:t xml:space="preserve"> </w:t>
      </w:r>
      <w:r>
        <w:rPr>
          <w:rFonts w:ascii="Verdana" w:hAnsi="Verdana"/>
        </w:rPr>
        <w:t>DIN EN</w:t>
      </w:r>
      <w:r w:rsidR="003D4802">
        <w:rPr>
          <w:rFonts w:ascii="Verdana" w:hAnsi="Verdana"/>
        </w:rPr>
        <w:t xml:space="preserve"> </w:t>
      </w:r>
      <w:r>
        <w:rPr>
          <w:rFonts w:ascii="Verdana" w:hAnsi="Verdana"/>
        </w:rPr>
        <w:t>14668</w:t>
      </w:r>
      <w:r w:rsidR="003D4802">
        <w:rPr>
          <w:rFonts w:ascii="Verdana" w:hAnsi="Verdana"/>
        </w:rPr>
        <w:t xml:space="preserve"> </w:t>
      </w:r>
      <w:r>
        <w:rPr>
          <w:rFonts w:ascii="Verdana" w:hAnsi="Verdana"/>
        </w:rPr>
        <w:t>/</w:t>
      </w:r>
      <w:r w:rsidR="003D4802">
        <w:rPr>
          <w:rFonts w:ascii="Verdana" w:hAnsi="Verdana"/>
        </w:rPr>
        <w:t xml:space="preserve"> </w:t>
      </w:r>
      <w:r>
        <w:rPr>
          <w:rFonts w:ascii="Verdana" w:hAnsi="Verdana"/>
        </w:rPr>
        <w:t>ISO 9001:2015</w:t>
      </w:r>
      <w:r w:rsidRPr="000C2B15">
        <w:rPr>
          <w:rFonts w:ascii="Verdana" w:hAnsi="Verdana"/>
        </w:rPr>
        <w:t>.</w:t>
      </w:r>
    </w:p>
    <w:p w:rsidR="00692D36" w:rsidRPr="000C2B15" w:rsidRDefault="00692D36" w:rsidP="00692D36">
      <w:pPr>
        <w:jc w:val="both"/>
        <w:rPr>
          <w:rFonts w:ascii="Verdana" w:hAnsi="Verdana"/>
        </w:rPr>
      </w:pPr>
    </w:p>
    <w:p w:rsidR="00692D36" w:rsidRPr="00904626" w:rsidRDefault="00692D36" w:rsidP="00692D36">
      <w:pPr>
        <w:jc w:val="both"/>
        <w:rPr>
          <w:rFonts w:ascii="Verdana" w:hAnsi="Verdana"/>
        </w:rPr>
      </w:pPr>
      <w:r>
        <w:rPr>
          <w:rFonts w:ascii="Verdana" w:hAnsi="Verdana"/>
        </w:rPr>
        <w:t xml:space="preserve">Integriert ist </w:t>
      </w:r>
      <w:r w:rsidRPr="00904626">
        <w:rPr>
          <w:rFonts w:ascii="Verdana" w:hAnsi="Verdana"/>
        </w:rPr>
        <w:t>in die Station eine Abwurfmöglichkeit samt speziellem Ablagekorb, so dass gebrauchte Tücher oder Atemmasken einfach und fachgerecht entsorgt werden können. Damit wird die Kontaminierung des Aufstellungsraums verhindert. Auf Wunsch kann die mobile Hygienestation mit weiteren Ablagen oder Haken</w:t>
      </w:r>
      <w:r w:rsidR="003D4802">
        <w:rPr>
          <w:rFonts w:ascii="Verdana" w:hAnsi="Verdana"/>
        </w:rPr>
        <w:t>,</w:t>
      </w:r>
      <w:r w:rsidRPr="00904626">
        <w:rPr>
          <w:rFonts w:ascii="Verdana" w:hAnsi="Verdana"/>
        </w:rPr>
        <w:t xml:space="preserve"> </w:t>
      </w:r>
      <w:r>
        <w:rPr>
          <w:rFonts w:ascii="Verdana" w:hAnsi="Verdana"/>
        </w:rPr>
        <w:t xml:space="preserve">beispielsweise </w:t>
      </w:r>
      <w:r w:rsidRPr="00904626">
        <w:rPr>
          <w:rFonts w:ascii="Verdana" w:hAnsi="Verdana"/>
        </w:rPr>
        <w:t>für Einmalhandschuhe, Tücher und vieles mehr</w:t>
      </w:r>
      <w:r w:rsidR="003D4802">
        <w:rPr>
          <w:rFonts w:ascii="Verdana" w:hAnsi="Verdana"/>
        </w:rPr>
        <w:t>,</w:t>
      </w:r>
      <w:r w:rsidRPr="00904626">
        <w:rPr>
          <w:rFonts w:ascii="Verdana" w:hAnsi="Verdana"/>
        </w:rPr>
        <w:t xml:space="preserve"> ausgestattet werden. Selbst die individuelle Gestaltung und die Einbringung eines Firmenlogos ist möglich. Die Station kann mit bereits vorhandenen Desinfektionsmittelspendern oder verschiedensten Masken ausgestattet werden. Zum schnellen Befüllen bietet </w:t>
      </w:r>
      <w:proofErr w:type="spellStart"/>
      <w:r w:rsidRPr="00904626">
        <w:rPr>
          <w:rFonts w:ascii="Verdana" w:hAnsi="Verdana"/>
        </w:rPr>
        <w:t>Schüschke</w:t>
      </w:r>
      <w:proofErr w:type="spellEnd"/>
      <w:r w:rsidRPr="00904626">
        <w:rPr>
          <w:rFonts w:ascii="Verdana" w:hAnsi="Verdana"/>
        </w:rPr>
        <w:t xml:space="preserve"> auch passende Vorratslösungen an.</w:t>
      </w:r>
    </w:p>
    <w:p w:rsidR="00692D36" w:rsidRPr="00904626" w:rsidRDefault="00692D36" w:rsidP="00692D36">
      <w:pPr>
        <w:pStyle w:val="Textkrper"/>
        <w:ind w:right="1126"/>
        <w:jc w:val="both"/>
        <w:rPr>
          <w:rFonts w:ascii="Verdana" w:eastAsiaTheme="minorHAnsi" w:hAnsi="Verdana" w:cstheme="minorBidi"/>
          <w:lang w:eastAsia="en-US" w:bidi="ar-SA"/>
        </w:rPr>
      </w:pPr>
    </w:p>
    <w:p w:rsidR="00692D36" w:rsidRPr="00904626" w:rsidRDefault="00692D36" w:rsidP="00692D36">
      <w:pPr>
        <w:jc w:val="both"/>
        <w:rPr>
          <w:rFonts w:ascii="Verdana" w:hAnsi="Verdana"/>
        </w:rPr>
      </w:pPr>
      <w:r w:rsidRPr="00904626">
        <w:rPr>
          <w:rFonts w:ascii="Verdana" w:hAnsi="Verdana"/>
        </w:rPr>
        <w:t xml:space="preserve">Burger erklärt weiter, als Spezialist für Waschbecken haben wir auch auf die Feuchtebene geachtet, die viele vernachlässigen. Umfassende Hygiene kann aber nur erreicht werden, wenn auch die Feuchtigkeit abgeführt wird und nicht offen zugänglich bleibt. Die Vertiefung der antibakteriellen </w:t>
      </w:r>
      <w:r>
        <w:rPr>
          <w:rFonts w:ascii="Verdana" w:hAnsi="Verdana"/>
        </w:rPr>
        <w:t>VARICOR</w:t>
      </w:r>
      <w:r w:rsidRPr="00853295">
        <w:rPr>
          <w:rFonts w:ascii="Verdana" w:hAnsi="Verdana"/>
        </w:rPr>
        <w:t>®</w:t>
      </w:r>
      <w:r w:rsidRPr="00904626">
        <w:rPr>
          <w:rFonts w:ascii="Verdana" w:hAnsi="Verdana"/>
        </w:rPr>
        <w:t>-Abwurfplatte ist so konzipiert, dass Desinfektionsspritzer aufgenommen werden und in den Hygienekorb abtropfen können.</w:t>
      </w:r>
    </w:p>
    <w:p w:rsidR="00692D36" w:rsidRPr="00904626" w:rsidRDefault="00692D36" w:rsidP="00692D36">
      <w:pPr>
        <w:jc w:val="both"/>
        <w:rPr>
          <w:rFonts w:ascii="Verdana" w:hAnsi="Verdana"/>
        </w:rPr>
      </w:pPr>
    </w:p>
    <w:p w:rsidR="00692D36" w:rsidRDefault="00692D36" w:rsidP="00692D36">
      <w:pPr>
        <w:jc w:val="both"/>
        <w:rPr>
          <w:rFonts w:ascii="Verdana" w:hAnsi="Verdana"/>
          <w:b/>
        </w:rPr>
      </w:pPr>
    </w:p>
    <w:p w:rsidR="00692D36" w:rsidRDefault="00692D36" w:rsidP="00692D36">
      <w:pPr>
        <w:jc w:val="both"/>
        <w:rPr>
          <w:rFonts w:ascii="Verdana" w:hAnsi="Verdana"/>
          <w:b/>
        </w:rPr>
      </w:pPr>
    </w:p>
    <w:p w:rsidR="00692D36" w:rsidRDefault="00692D36" w:rsidP="00692D36">
      <w:pPr>
        <w:jc w:val="both"/>
        <w:rPr>
          <w:rFonts w:ascii="Verdana" w:hAnsi="Verdana"/>
          <w:b/>
        </w:rPr>
      </w:pPr>
    </w:p>
    <w:p w:rsidR="00692D36" w:rsidRDefault="00692D36" w:rsidP="00692D36">
      <w:pPr>
        <w:jc w:val="both"/>
        <w:rPr>
          <w:rFonts w:ascii="Verdana" w:hAnsi="Verdana"/>
          <w:b/>
        </w:rPr>
      </w:pPr>
    </w:p>
    <w:p w:rsidR="00692D36" w:rsidRDefault="00692D36" w:rsidP="00692D36">
      <w:pPr>
        <w:jc w:val="both"/>
        <w:rPr>
          <w:rFonts w:ascii="Verdana" w:hAnsi="Verdana"/>
          <w:b/>
        </w:rPr>
      </w:pPr>
    </w:p>
    <w:p w:rsidR="00692D36" w:rsidRDefault="00692D36" w:rsidP="00692D36">
      <w:pPr>
        <w:jc w:val="both"/>
        <w:rPr>
          <w:rFonts w:ascii="Verdana" w:hAnsi="Verdana"/>
          <w:b/>
        </w:rPr>
      </w:pPr>
    </w:p>
    <w:p w:rsidR="00692D36" w:rsidRDefault="00692D36" w:rsidP="00692D36">
      <w:pPr>
        <w:jc w:val="both"/>
        <w:rPr>
          <w:rFonts w:ascii="Verdana" w:hAnsi="Verdana"/>
          <w:b/>
        </w:rPr>
      </w:pPr>
    </w:p>
    <w:p w:rsidR="00692D36" w:rsidRDefault="00692D36" w:rsidP="00692D36">
      <w:pPr>
        <w:jc w:val="both"/>
        <w:rPr>
          <w:rFonts w:ascii="Verdana" w:hAnsi="Verdana"/>
          <w:b/>
        </w:rPr>
      </w:pPr>
    </w:p>
    <w:p w:rsidR="00692D36" w:rsidRDefault="00692D36" w:rsidP="00692D36">
      <w:pPr>
        <w:jc w:val="both"/>
        <w:rPr>
          <w:rFonts w:ascii="Verdana" w:hAnsi="Verdana"/>
          <w:b/>
        </w:rPr>
      </w:pPr>
    </w:p>
    <w:p w:rsidR="00692D36" w:rsidRDefault="00692D36" w:rsidP="00692D36">
      <w:pPr>
        <w:jc w:val="both"/>
        <w:rPr>
          <w:rFonts w:ascii="Verdana" w:hAnsi="Verdana"/>
          <w:b/>
        </w:rPr>
      </w:pPr>
    </w:p>
    <w:p w:rsidR="00692D36" w:rsidRDefault="00692D36" w:rsidP="00692D36">
      <w:pPr>
        <w:jc w:val="both"/>
        <w:rPr>
          <w:rFonts w:ascii="Verdana" w:hAnsi="Verdana"/>
          <w:b/>
        </w:rPr>
      </w:pPr>
    </w:p>
    <w:p w:rsidR="00692D36" w:rsidRDefault="00692D36" w:rsidP="00692D36">
      <w:pPr>
        <w:jc w:val="both"/>
        <w:rPr>
          <w:rFonts w:ascii="Verdana" w:hAnsi="Verdana"/>
          <w:b/>
        </w:rPr>
      </w:pPr>
    </w:p>
    <w:p w:rsidR="00692D36" w:rsidRDefault="00692D36" w:rsidP="00692D36">
      <w:pPr>
        <w:jc w:val="both"/>
        <w:rPr>
          <w:rFonts w:ascii="Verdana" w:hAnsi="Verdana"/>
          <w:b/>
        </w:rPr>
      </w:pPr>
    </w:p>
    <w:p w:rsidR="00692D36" w:rsidRPr="00904626" w:rsidRDefault="00692D36" w:rsidP="00692D36">
      <w:pPr>
        <w:jc w:val="both"/>
        <w:rPr>
          <w:rFonts w:ascii="Verdana" w:hAnsi="Verdana"/>
          <w:b/>
        </w:rPr>
      </w:pPr>
      <w:r w:rsidRPr="00904626">
        <w:rPr>
          <w:rFonts w:ascii="Verdana" w:hAnsi="Verdana"/>
          <w:b/>
        </w:rPr>
        <w:t xml:space="preserve">Über </w:t>
      </w:r>
      <w:proofErr w:type="spellStart"/>
      <w:r w:rsidRPr="00904626">
        <w:rPr>
          <w:rFonts w:ascii="Verdana" w:hAnsi="Verdana"/>
          <w:b/>
        </w:rPr>
        <w:t>Schüschke</w:t>
      </w:r>
      <w:proofErr w:type="spellEnd"/>
      <w:r w:rsidRPr="00904626">
        <w:rPr>
          <w:rFonts w:ascii="Verdana" w:hAnsi="Verdana"/>
          <w:b/>
        </w:rPr>
        <w:t xml:space="preserve"> Solid Solutions</w:t>
      </w:r>
    </w:p>
    <w:p w:rsidR="00692D36" w:rsidRDefault="00692D36" w:rsidP="00692D36">
      <w:pPr>
        <w:jc w:val="both"/>
        <w:rPr>
          <w:rFonts w:ascii="Verdana" w:hAnsi="Verdana"/>
        </w:rPr>
      </w:pPr>
    </w:p>
    <w:p w:rsidR="00692D36" w:rsidRPr="00904626" w:rsidRDefault="00692D36" w:rsidP="00692D36">
      <w:pPr>
        <w:jc w:val="both"/>
        <w:rPr>
          <w:rFonts w:ascii="Verdana" w:hAnsi="Verdana"/>
        </w:rPr>
      </w:pPr>
      <w:proofErr w:type="spellStart"/>
      <w:r w:rsidRPr="00904626">
        <w:rPr>
          <w:rFonts w:ascii="Verdana" w:hAnsi="Verdana"/>
        </w:rPr>
        <w:t>Schüschke</w:t>
      </w:r>
      <w:proofErr w:type="spellEnd"/>
      <w:r w:rsidRPr="00904626">
        <w:rPr>
          <w:rFonts w:ascii="Verdana" w:hAnsi="Verdana"/>
        </w:rPr>
        <w:t xml:space="preserve"> GmbH &amp; Co. KG mit Sitz in </w:t>
      </w:r>
      <w:proofErr w:type="spellStart"/>
      <w:r w:rsidRPr="00904626">
        <w:rPr>
          <w:rFonts w:ascii="Verdana" w:hAnsi="Verdana"/>
        </w:rPr>
        <w:t>Kirchentellinsfurt</w:t>
      </w:r>
      <w:proofErr w:type="spellEnd"/>
      <w:r w:rsidRPr="00904626">
        <w:rPr>
          <w:rFonts w:ascii="Verdana" w:hAnsi="Verdana"/>
        </w:rPr>
        <w:t xml:space="preserve"> verarbeitet Produkte </w:t>
      </w:r>
      <w:r>
        <w:rPr>
          <w:rFonts w:ascii="Verdana" w:hAnsi="Verdana"/>
        </w:rPr>
        <w:t>aus dem Mineralwerkstoff VARICOR</w:t>
      </w:r>
      <w:r w:rsidRPr="00904626">
        <w:rPr>
          <w:rFonts w:ascii="Verdana" w:hAnsi="Verdana"/>
        </w:rPr>
        <w:t>®. Das Unternehmen produziert seit 3</w:t>
      </w:r>
      <w:r w:rsidR="005908C2">
        <w:rPr>
          <w:rFonts w:ascii="Verdana" w:hAnsi="Verdana"/>
        </w:rPr>
        <w:t>3</w:t>
      </w:r>
      <w:r w:rsidRPr="00904626">
        <w:rPr>
          <w:rFonts w:ascii="Verdana" w:hAnsi="Verdana"/>
        </w:rPr>
        <w:t xml:space="preserve"> Jahren kundenspezifische, maßgeschneiderte Produkte für die Luftfahrt, für öffentlich gewerbliche Sanitäreinrichtungen und die Medizintechnik. Im Bereich der zivilen Luftfahrtindustrie hat sich </w:t>
      </w:r>
      <w:proofErr w:type="spellStart"/>
      <w:r w:rsidRPr="00904626">
        <w:rPr>
          <w:rFonts w:ascii="Verdana" w:hAnsi="Verdana"/>
        </w:rPr>
        <w:t>Schüschke</w:t>
      </w:r>
      <w:proofErr w:type="spellEnd"/>
      <w:r w:rsidRPr="00904626">
        <w:rPr>
          <w:rFonts w:ascii="Verdana" w:hAnsi="Verdana"/>
        </w:rPr>
        <w:t xml:space="preserve"> auf die Entwicklung und Fertigung von Waschtischen spezialisiert.</w:t>
      </w:r>
    </w:p>
    <w:p w:rsidR="00692D36" w:rsidRPr="00904626" w:rsidRDefault="00692D36" w:rsidP="00692D36">
      <w:pPr>
        <w:jc w:val="both"/>
        <w:rPr>
          <w:rFonts w:ascii="Verdana" w:hAnsi="Verdana"/>
        </w:rPr>
      </w:pPr>
      <w:r w:rsidRPr="00904626">
        <w:rPr>
          <w:rFonts w:ascii="Verdana" w:hAnsi="Verdana"/>
        </w:rPr>
        <w:t>Aus einem kleinen Handwerksbetrieb ist mittlerweile ein Industriebetrieb mit über 70 Mitarbeitern gewachsen.</w:t>
      </w:r>
    </w:p>
    <w:p w:rsidR="00692D36" w:rsidRPr="00904626" w:rsidRDefault="00692D36" w:rsidP="00692D36">
      <w:pPr>
        <w:jc w:val="both"/>
        <w:rPr>
          <w:rFonts w:ascii="Verdana" w:hAnsi="Verdana"/>
        </w:rPr>
      </w:pPr>
      <w:r w:rsidRPr="00904626">
        <w:rPr>
          <w:rFonts w:ascii="Verdana" w:hAnsi="Verdana"/>
        </w:rPr>
        <w:t>„Wir sehen uns heute als ganzheitliches Unternehmen mit einem breiten Spektrum an Produktions- und Dienstleistungen. Dazu gehören Beratung, Konstruktion, Produktentwicklung, Produktion und Realisierung. Wir stellen uns den Anforderungen unserer Kunden aus den verschiedensten Bereichen zivile</w:t>
      </w:r>
      <w:r>
        <w:rPr>
          <w:rFonts w:ascii="Verdana" w:hAnsi="Verdana"/>
        </w:rPr>
        <w:t>r</w:t>
      </w:r>
      <w:r w:rsidRPr="00904626">
        <w:rPr>
          <w:rFonts w:ascii="Verdana" w:hAnsi="Verdana"/>
        </w:rPr>
        <w:t xml:space="preserve"> Luftfahrt, Design, Architektur, Planung und Sanitärfachhandel.</w:t>
      </w:r>
      <w:r>
        <w:rPr>
          <w:rFonts w:ascii="Verdana" w:hAnsi="Verdana"/>
        </w:rPr>
        <w:t>“</w:t>
      </w:r>
    </w:p>
    <w:p w:rsidR="00692D36" w:rsidRPr="00904626" w:rsidRDefault="00692D36" w:rsidP="00692D36">
      <w:pPr>
        <w:jc w:val="both"/>
        <w:rPr>
          <w:rFonts w:ascii="Verdana" w:hAnsi="Verdana"/>
        </w:rPr>
      </w:pPr>
    </w:p>
    <w:p w:rsidR="00692D36" w:rsidRPr="00904626" w:rsidRDefault="00692D36" w:rsidP="00692D36">
      <w:pPr>
        <w:jc w:val="both"/>
        <w:rPr>
          <w:rFonts w:ascii="Verdana" w:hAnsi="Verdana"/>
        </w:rPr>
      </w:pPr>
      <w:r w:rsidRPr="00904626">
        <w:rPr>
          <w:rFonts w:ascii="Verdana" w:hAnsi="Verdana"/>
        </w:rPr>
        <w:t>Weitere Informationen im Internet unter: www.schueschke.de</w:t>
      </w:r>
    </w:p>
    <w:p w:rsidR="00692D36" w:rsidRPr="00904626" w:rsidRDefault="00692D36" w:rsidP="00692D36">
      <w:pPr>
        <w:pStyle w:val="Textkrper"/>
        <w:spacing w:before="11"/>
        <w:rPr>
          <w:rFonts w:ascii="Verdana" w:eastAsiaTheme="minorHAnsi" w:hAnsi="Verdana" w:cstheme="minorBidi"/>
          <w:lang w:eastAsia="en-US" w:bidi="ar-SA"/>
        </w:rPr>
      </w:pPr>
    </w:p>
    <w:p w:rsidR="00692D36" w:rsidRPr="00904626" w:rsidRDefault="00692D36" w:rsidP="00692D36">
      <w:pPr>
        <w:pStyle w:val="Textkrper"/>
        <w:spacing w:before="11"/>
        <w:rPr>
          <w:rFonts w:ascii="Verdana" w:eastAsiaTheme="minorHAnsi" w:hAnsi="Verdana" w:cstheme="minorBidi"/>
          <w:lang w:eastAsia="en-US" w:bidi="ar-SA"/>
        </w:rPr>
      </w:pPr>
      <w:r w:rsidRPr="00904626">
        <w:rPr>
          <w:rFonts w:ascii="Verdana" w:eastAsiaTheme="minorHAnsi" w:hAnsi="Verdana" w:cstheme="minorBidi"/>
          <w:lang w:eastAsia="en-US" w:bidi="ar-SA"/>
        </w:rPr>
        <w:t xml:space="preserve">Pressekontakt </w:t>
      </w:r>
      <w:proofErr w:type="spellStart"/>
      <w:r w:rsidRPr="00904626">
        <w:rPr>
          <w:rFonts w:ascii="Verdana" w:eastAsiaTheme="minorHAnsi" w:hAnsi="Verdana" w:cstheme="minorBidi"/>
          <w:lang w:eastAsia="en-US" w:bidi="ar-SA"/>
        </w:rPr>
        <w:t>Schüschke</w:t>
      </w:r>
      <w:proofErr w:type="spellEnd"/>
      <w:r w:rsidRPr="00904626">
        <w:rPr>
          <w:rFonts w:ascii="Verdana" w:eastAsiaTheme="minorHAnsi" w:hAnsi="Verdana" w:cstheme="minorBidi"/>
          <w:lang w:eastAsia="en-US" w:bidi="ar-SA"/>
        </w:rPr>
        <w:t xml:space="preserve"> GmbH &amp; Co. KG</w:t>
      </w:r>
      <w:r>
        <w:rPr>
          <w:rFonts w:ascii="Verdana" w:eastAsiaTheme="minorHAnsi" w:hAnsi="Verdana" w:cstheme="minorBidi"/>
          <w:lang w:eastAsia="en-US" w:bidi="ar-SA"/>
        </w:rPr>
        <w:t>,</w:t>
      </w:r>
      <w:r w:rsidRPr="00904626">
        <w:rPr>
          <w:rFonts w:ascii="Verdana" w:eastAsiaTheme="minorHAnsi" w:hAnsi="Verdana" w:cstheme="minorBidi"/>
          <w:lang w:eastAsia="en-US" w:bidi="ar-SA"/>
        </w:rPr>
        <w:t xml:space="preserve"> Margit Löwl, </w:t>
      </w:r>
      <w:proofErr w:type="spellStart"/>
      <w:r w:rsidRPr="00904626">
        <w:rPr>
          <w:rFonts w:ascii="Verdana" w:eastAsiaTheme="minorHAnsi" w:hAnsi="Verdana" w:cstheme="minorBidi"/>
          <w:lang w:eastAsia="en-US" w:bidi="ar-SA"/>
        </w:rPr>
        <w:t>Mahdenstraße</w:t>
      </w:r>
      <w:proofErr w:type="spellEnd"/>
      <w:r w:rsidRPr="00904626">
        <w:rPr>
          <w:rFonts w:ascii="Verdana" w:eastAsiaTheme="minorHAnsi" w:hAnsi="Verdana" w:cstheme="minorBidi"/>
          <w:lang w:eastAsia="en-US" w:bidi="ar-SA"/>
        </w:rPr>
        <w:t xml:space="preserve"> 11, </w:t>
      </w:r>
      <w:r>
        <w:rPr>
          <w:rFonts w:ascii="Verdana" w:eastAsiaTheme="minorHAnsi" w:hAnsi="Verdana" w:cstheme="minorBidi"/>
          <w:lang w:eastAsia="en-US" w:bidi="ar-SA"/>
        </w:rPr>
        <w:t xml:space="preserve">            </w:t>
      </w:r>
      <w:r w:rsidRPr="00904626">
        <w:rPr>
          <w:rFonts w:ascii="Verdana" w:eastAsiaTheme="minorHAnsi" w:hAnsi="Verdana" w:cstheme="minorBidi"/>
          <w:lang w:eastAsia="en-US" w:bidi="ar-SA"/>
        </w:rPr>
        <w:t xml:space="preserve">72138 </w:t>
      </w:r>
      <w:proofErr w:type="spellStart"/>
      <w:r w:rsidRPr="00904626">
        <w:rPr>
          <w:rFonts w:ascii="Verdana" w:eastAsiaTheme="minorHAnsi" w:hAnsi="Verdana" w:cstheme="minorBidi"/>
          <w:lang w:eastAsia="en-US" w:bidi="ar-SA"/>
        </w:rPr>
        <w:t>Kirchentellinsfurt</w:t>
      </w:r>
      <w:proofErr w:type="spellEnd"/>
      <w:r w:rsidRPr="00904626">
        <w:rPr>
          <w:rFonts w:ascii="Verdana" w:eastAsiaTheme="minorHAnsi" w:hAnsi="Verdana" w:cstheme="minorBidi"/>
          <w:lang w:eastAsia="en-US" w:bidi="ar-SA"/>
        </w:rPr>
        <w:t xml:space="preserve"> </w:t>
      </w:r>
    </w:p>
    <w:p w:rsidR="00692D36" w:rsidRPr="00904626" w:rsidRDefault="00692D36" w:rsidP="00692D36">
      <w:pPr>
        <w:pStyle w:val="Textkrper"/>
        <w:spacing w:before="11"/>
        <w:rPr>
          <w:rFonts w:ascii="Verdana" w:eastAsiaTheme="minorHAnsi" w:hAnsi="Verdana" w:cstheme="minorBidi"/>
          <w:lang w:eastAsia="en-US" w:bidi="ar-SA"/>
        </w:rPr>
      </w:pPr>
      <w:r w:rsidRPr="00904626">
        <w:rPr>
          <w:rFonts w:ascii="Verdana" w:eastAsiaTheme="minorHAnsi" w:hAnsi="Verdana" w:cstheme="minorBidi"/>
          <w:lang w:eastAsia="en-US" w:bidi="ar-SA"/>
        </w:rPr>
        <w:t xml:space="preserve"> </w:t>
      </w:r>
    </w:p>
    <w:p w:rsidR="00692D36" w:rsidRPr="00904626" w:rsidRDefault="00692D36" w:rsidP="00692D36">
      <w:pPr>
        <w:pStyle w:val="Textkrper"/>
        <w:spacing w:before="11"/>
        <w:rPr>
          <w:rFonts w:ascii="Verdana" w:eastAsiaTheme="minorHAnsi" w:hAnsi="Verdana" w:cstheme="minorBidi"/>
          <w:lang w:eastAsia="en-US" w:bidi="ar-SA"/>
        </w:rPr>
      </w:pPr>
      <w:r w:rsidRPr="00904626">
        <w:rPr>
          <w:rFonts w:ascii="Verdana" w:eastAsiaTheme="minorHAnsi" w:hAnsi="Verdana" w:cstheme="minorBidi"/>
          <w:lang w:eastAsia="en-US" w:bidi="ar-SA"/>
        </w:rPr>
        <w:t xml:space="preserve">Tel.: +49 (0)7121 / 90 928-307 Fax: +49 (0)7121 / 90 928-55120 E-Mail: m.loewl@schueschke.de </w:t>
      </w:r>
    </w:p>
    <w:p w:rsidR="00692D36" w:rsidRDefault="00692D36" w:rsidP="00692D36">
      <w:pPr>
        <w:pStyle w:val="Textkrper"/>
        <w:spacing w:before="11"/>
        <w:rPr>
          <w:rFonts w:ascii="Verdana" w:eastAsiaTheme="minorHAnsi" w:hAnsi="Verdana" w:cstheme="minorBidi"/>
          <w:lang w:eastAsia="en-US" w:bidi="ar-SA"/>
        </w:rPr>
      </w:pPr>
      <w:r w:rsidRPr="00904626">
        <w:rPr>
          <w:rFonts w:ascii="Verdana" w:eastAsiaTheme="minorHAnsi" w:hAnsi="Verdana" w:cstheme="minorBidi"/>
          <w:lang w:eastAsia="en-US" w:bidi="ar-SA"/>
        </w:rPr>
        <w:t xml:space="preserve">Web: </w:t>
      </w:r>
      <w:hyperlink r:id="rId6" w:history="1">
        <w:r w:rsidRPr="00904626">
          <w:rPr>
            <w:rFonts w:ascii="Verdana" w:eastAsiaTheme="minorHAnsi" w:hAnsi="Verdana" w:cstheme="minorBidi"/>
            <w:lang w:eastAsia="en-US" w:bidi="ar-SA"/>
          </w:rPr>
          <w:t>www.schueschke.de</w:t>
        </w:r>
      </w:hyperlink>
    </w:p>
    <w:p w:rsidR="00692D36" w:rsidRDefault="00692D36" w:rsidP="00692D36">
      <w:pPr>
        <w:pStyle w:val="Textkrper"/>
        <w:spacing w:before="11"/>
        <w:rPr>
          <w:rFonts w:ascii="Verdana" w:eastAsiaTheme="minorHAnsi" w:hAnsi="Verdana" w:cstheme="minorBidi"/>
          <w:lang w:eastAsia="en-US" w:bidi="ar-SA"/>
        </w:rPr>
      </w:pPr>
    </w:p>
    <w:p w:rsidR="00692D36" w:rsidRDefault="00692D36" w:rsidP="00692D36">
      <w:pPr>
        <w:pStyle w:val="Textkrper"/>
        <w:spacing w:before="11"/>
        <w:rPr>
          <w:rFonts w:ascii="Verdana" w:eastAsiaTheme="minorHAnsi" w:hAnsi="Verdana" w:cstheme="minorBidi"/>
          <w:lang w:eastAsia="en-US" w:bidi="ar-SA"/>
        </w:rPr>
      </w:pPr>
    </w:p>
    <w:p w:rsidR="00692D36" w:rsidRDefault="00692D36" w:rsidP="00692D36">
      <w:pPr>
        <w:pStyle w:val="Textkrper"/>
        <w:spacing w:before="11"/>
        <w:rPr>
          <w:rFonts w:ascii="Verdana" w:eastAsiaTheme="minorHAnsi" w:hAnsi="Verdana" w:cstheme="minorBidi"/>
          <w:lang w:eastAsia="en-US" w:bidi="ar-SA"/>
        </w:rPr>
      </w:pPr>
    </w:p>
    <w:p w:rsidR="00692D36" w:rsidRDefault="00692D36" w:rsidP="00692D36">
      <w:pPr>
        <w:pStyle w:val="Textkrper"/>
        <w:spacing w:before="11"/>
        <w:rPr>
          <w:rFonts w:ascii="Verdana" w:eastAsiaTheme="minorHAnsi" w:hAnsi="Verdana" w:cstheme="minorBidi"/>
          <w:lang w:eastAsia="en-US" w:bidi="ar-SA"/>
        </w:rPr>
      </w:pPr>
      <w:r>
        <w:rPr>
          <w:rFonts w:ascii="Verdana" w:eastAsiaTheme="minorHAnsi" w:hAnsi="Verdana" w:cstheme="minorBidi"/>
          <w:lang w:eastAsia="en-US" w:bidi="ar-SA"/>
        </w:rPr>
        <w:t>gez. Margit Löwl</w:t>
      </w:r>
    </w:p>
    <w:p w:rsidR="00692D36" w:rsidRDefault="00692D36" w:rsidP="00692D36">
      <w:pPr>
        <w:pStyle w:val="Textkrper"/>
        <w:spacing w:before="11"/>
        <w:rPr>
          <w:rFonts w:ascii="Verdana" w:eastAsiaTheme="minorHAnsi" w:hAnsi="Verdana" w:cstheme="minorBidi"/>
          <w:lang w:eastAsia="en-US" w:bidi="ar-SA"/>
        </w:rPr>
      </w:pPr>
    </w:p>
    <w:p w:rsidR="00692D36" w:rsidRPr="00904626" w:rsidRDefault="00692D36" w:rsidP="00692D36">
      <w:pPr>
        <w:pStyle w:val="Textkrper"/>
        <w:spacing w:before="11"/>
        <w:rPr>
          <w:rFonts w:ascii="Verdana" w:eastAsiaTheme="minorHAnsi" w:hAnsi="Verdana" w:cstheme="minorBidi"/>
          <w:lang w:eastAsia="en-US" w:bidi="ar-SA"/>
        </w:rPr>
      </w:pPr>
      <w:r>
        <w:rPr>
          <w:rFonts w:ascii="Verdana" w:eastAsiaTheme="minorHAnsi" w:hAnsi="Verdana" w:cstheme="minorBidi"/>
          <w:lang w:eastAsia="en-US" w:bidi="ar-SA"/>
        </w:rPr>
        <w:t>Anlage Flyer</w:t>
      </w:r>
      <w:r w:rsidR="005C50EA" w:rsidRPr="005C50EA">
        <w:rPr>
          <w:rFonts w:ascii="Verdana" w:eastAsiaTheme="minorHAnsi" w:hAnsi="Verdana" w:cstheme="minorBidi"/>
          <w:lang w:eastAsia="en-US" w:bidi="ar-SA"/>
        </w:rPr>
        <w:lastRenderedPageBreak/>
        <w:drawing>
          <wp:inline distT="0" distB="0" distL="0" distR="0" wp14:anchorId="17663C2B" wp14:editId="224AF155">
            <wp:extent cx="5972810" cy="8435340"/>
            <wp:effectExtent l="0" t="0" r="889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72810" cy="8435340"/>
                    </a:xfrm>
                    <a:prstGeom prst="rect">
                      <a:avLst/>
                    </a:prstGeom>
                  </pic:spPr>
                </pic:pic>
              </a:graphicData>
            </a:graphic>
          </wp:inline>
        </w:drawing>
      </w:r>
    </w:p>
    <w:p w:rsidR="00692D36" w:rsidRDefault="00692D36" w:rsidP="00692D36">
      <w:pPr>
        <w:rPr>
          <w:rFonts w:ascii="Verdana" w:hAnsi="Verdana"/>
        </w:rPr>
      </w:pPr>
    </w:p>
    <w:p w:rsidR="00775448" w:rsidRDefault="00775448">
      <w:pPr>
        <w:pStyle w:val="Textkrper"/>
        <w:rPr>
          <w:sz w:val="24"/>
        </w:rPr>
      </w:pPr>
      <w:bookmarkStart w:id="0" w:name="_GoBack"/>
      <w:bookmarkEnd w:id="0"/>
    </w:p>
    <w:sectPr w:rsidR="00775448" w:rsidSect="00692D36">
      <w:type w:val="continuous"/>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48"/>
    <w:rsid w:val="00096E03"/>
    <w:rsid w:val="000A6F58"/>
    <w:rsid w:val="0010273C"/>
    <w:rsid w:val="00167EDF"/>
    <w:rsid w:val="003D4802"/>
    <w:rsid w:val="00556EB4"/>
    <w:rsid w:val="0058495D"/>
    <w:rsid w:val="005908C2"/>
    <w:rsid w:val="005C50EA"/>
    <w:rsid w:val="00615CD1"/>
    <w:rsid w:val="00692D36"/>
    <w:rsid w:val="00775448"/>
    <w:rsid w:val="008E0FA3"/>
    <w:rsid w:val="008E79BF"/>
    <w:rsid w:val="00A85408"/>
    <w:rsid w:val="00C43ABD"/>
    <w:rsid w:val="00CB073C"/>
    <w:rsid w:val="00CB47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Arial" w:eastAsia="Arial" w:hAnsi="Arial" w:cs="Arial"/>
      <w:lang w:val="de-DE" w:eastAsia="de-DE" w:bidi="de-DE"/>
    </w:rPr>
  </w:style>
  <w:style w:type="paragraph" w:styleId="berschrift1">
    <w:name w:val="heading 1"/>
    <w:basedOn w:val="Standard"/>
    <w:uiPriority w:val="1"/>
    <w:qFormat/>
    <w:pPr>
      <w:spacing w:before="1"/>
      <w:ind w:left="118"/>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A8540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5408"/>
    <w:rPr>
      <w:rFonts w:ascii="Tahoma" w:eastAsia="Arial" w:hAnsi="Tahoma" w:cs="Tahoma"/>
      <w:sz w:val="16"/>
      <w:szCs w:val="16"/>
      <w:lang w:val="de-DE" w:eastAsia="de-DE" w:bidi="de-DE"/>
    </w:rPr>
  </w:style>
  <w:style w:type="character" w:styleId="Hyperlink">
    <w:name w:val="Hyperlink"/>
    <w:basedOn w:val="Absatz-Standardschriftart"/>
    <w:uiPriority w:val="99"/>
    <w:unhideWhenUsed/>
    <w:rsid w:val="000A6F58"/>
    <w:rPr>
      <w:color w:val="0000FF" w:themeColor="hyperlink"/>
      <w:u w:val="single"/>
    </w:rPr>
  </w:style>
  <w:style w:type="character" w:customStyle="1" w:styleId="TextkrperZchn">
    <w:name w:val="Textkörper Zchn"/>
    <w:basedOn w:val="Absatz-Standardschriftart"/>
    <w:link w:val="Textkrper"/>
    <w:uiPriority w:val="1"/>
    <w:rsid w:val="00692D36"/>
    <w:rPr>
      <w:rFonts w:ascii="Arial" w:eastAsia="Arial" w:hAnsi="Arial" w:cs="Arial"/>
      <w:lang w:val="de-DE"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Arial" w:eastAsia="Arial" w:hAnsi="Arial" w:cs="Arial"/>
      <w:lang w:val="de-DE" w:eastAsia="de-DE" w:bidi="de-DE"/>
    </w:rPr>
  </w:style>
  <w:style w:type="paragraph" w:styleId="berschrift1">
    <w:name w:val="heading 1"/>
    <w:basedOn w:val="Standard"/>
    <w:uiPriority w:val="1"/>
    <w:qFormat/>
    <w:pPr>
      <w:spacing w:before="1"/>
      <w:ind w:left="118"/>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A8540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5408"/>
    <w:rPr>
      <w:rFonts w:ascii="Tahoma" w:eastAsia="Arial" w:hAnsi="Tahoma" w:cs="Tahoma"/>
      <w:sz w:val="16"/>
      <w:szCs w:val="16"/>
      <w:lang w:val="de-DE" w:eastAsia="de-DE" w:bidi="de-DE"/>
    </w:rPr>
  </w:style>
  <w:style w:type="character" w:styleId="Hyperlink">
    <w:name w:val="Hyperlink"/>
    <w:basedOn w:val="Absatz-Standardschriftart"/>
    <w:uiPriority w:val="99"/>
    <w:unhideWhenUsed/>
    <w:rsid w:val="000A6F58"/>
    <w:rPr>
      <w:color w:val="0000FF" w:themeColor="hyperlink"/>
      <w:u w:val="single"/>
    </w:rPr>
  </w:style>
  <w:style w:type="character" w:customStyle="1" w:styleId="TextkrperZchn">
    <w:name w:val="Textkörper Zchn"/>
    <w:basedOn w:val="Absatz-Standardschriftart"/>
    <w:link w:val="Textkrper"/>
    <w:uiPriority w:val="1"/>
    <w:rsid w:val="00692D36"/>
    <w:rPr>
      <w:rFonts w:ascii="Arial" w:eastAsia="Arial" w:hAnsi="Arial" w:cs="Arial"/>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hueschke.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Uta</dc:creator>
  <cp:lastModifiedBy>Löwl, Margit</cp:lastModifiedBy>
  <cp:revision>3</cp:revision>
  <cp:lastPrinted>2020-04-29T08:26:00Z</cp:lastPrinted>
  <dcterms:created xsi:type="dcterms:W3CDTF">2020-04-30T09:55:00Z</dcterms:created>
  <dcterms:modified xsi:type="dcterms:W3CDTF">2020-05-12T14:20:00Z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Microsoft® Word 2010</vt:lpwstr>
  </property>
  <property fmtid="{D5CDD505-2E9C-101B-9397-08002B2CF9AE}" pid="4" name="LastSaved">
    <vt:filetime>2020-04-29T00:00:00Z</vt:filetime>
  </property>
</Properties>
</file>